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 w:after="10"/>
        <w:jc w:val="left"/>
      </w:pPr>
      <w:r>
        <w:drawing>
          <wp:inline distT="0" distB="0" distL="0" distR="0">
            <wp:extent cx="952500" cy="345109"/>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345109"/>
                    </a:xfrm>
                    <a:prstGeom prst="rect">
                      <a:avLst/>
                    </a:prstGeom>
                  </pic:spPr>
                </pic:pic>
              </a:graphicData>
            </a:graphic>
          </wp:inline>
        </w:drawing>
      </w:r>
    </w:p>
    <w:p>
      <w:pPr>
        <w:spacing w:after="200"/>
        <w:jc w:val="center"/>
      </w:pPr>
      <w:r>
        <w:rPr>
          <w:b/>
          <w:bCs/>
          <w:sz w:val="32"/>
          <w:szCs w:val="32"/>
        </w:rPr>
        <w:t xml:space="preserve">Întreruperi programate</w:t>
      </w:r>
    </w:p>
    <w:p>
      <w:pPr>
        <w:spacing w:after="400"/>
        <w:jc w:val="center"/>
      </w:pPr>
      <w:r>
        <w:rPr>
          <w:b/>
          <w:bCs/>
          <w:sz w:val="32"/>
          <w:szCs w:val="32"/>
        </w:rPr>
        <w:t xml:space="preserve">Ianuarie 27, 2026 - Ianuarie 30, 2026</w:t>
      </w:r>
    </w:p>
    <w:p>
      <w:pPr>
        <w:spacing w:after="200"/>
        <w:jc w:val="both"/>
      </w:pPr>
      <w:r>
        <w:rPr>
          <w:sz w:val="20"/>
          <w:szCs w:val="20"/>
        </w:rPr>
        <w:t xml:space="preserve">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pPr>
        <w:spacing w:after="400"/>
        <w:jc w:val="both"/>
      </w:pPr>
      <w:r>
        <w:rPr>
          <w:sz w:val="20"/>
          <w:szCs w:val="20"/>
        </w:rPr>
        <w:t xml:space="preserve">Lista întreruperilor programate se regăsește și pe site-ul </w:t>
      </w:r>
      <w:hyperlink w:history="1" r:id="rId3agkxr4wi6kwg2gdhzscr">
        <w:r>
          <w:rPr>
            <w:rStyle w:val="Hyperlink"/>
            <w:sz w:val="20"/>
            <w:szCs w:val="20"/>
          </w:rPr>
          <w:t xml:space="preserve">www.reteleelectrice.ro</w:t>
        </w:r>
      </w:hyperlink>
      <w:r>
        <w:rPr>
          <w:sz w:val="20"/>
          <w:szCs w:val="20"/>
        </w:rPr>
        <w:t xml:space="preserve"> și poate fi consultată în secțiunea </w:t>
      </w:r>
      <w:hyperlink w:history="1" r:id="rIdtg3jjqxxv-qf0vn3ja4xl">
        <w:r>
          <w:rPr>
            <w:rStyle w:val="Hyperlink"/>
            <w:sz w:val="20"/>
            <w:szCs w:val="20"/>
          </w:rPr>
          <w:t xml:space="preserve">Întreruperi programate</w:t>
        </w:r>
      </w:hyperlink>
      <w:r>
        <w:rPr>
          <w:sz w:val="20"/>
          <w:szCs w:val="20"/>
        </w:rPr>
        <w:t xml:space="preserve">.</w:t>
      </w:r>
    </w:p>
    <w:p>
      <w:pPr>
        <w:spacing w:before="200" w:after="100"/>
      </w:pPr>
      <w:r>
        <w:rPr>
          <w:b/>
          <w:bCs/>
          <w:sz w:val="24"/>
          <w:szCs w:val="24"/>
        </w:rPr>
        <w:t xml:space="preserve">București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08:00 - 16:00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Calea Griviței, Nr 238, Alte detalii: Perimetrul strazilor Craciun, Ion Mihalache, Dornei, Mircesti, Soveja, Sacele, Scarisoara, Calea Grivitei</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5</w:t>
            </w:r>
          </w:p>
        </w:tc>
        <w:tc>
          <w:tcPr>
            <w:tcW w:type="pct" w:w="40%"/>
          </w:tcPr>
          <w:p>
            <w:pPr>
              <w:spacing w:before="100" w:after="100"/>
            </w:pPr>
            <w:r>
              <w:rPr>
                <w:sz w:val="20"/>
                <w:szCs w:val="20"/>
              </w:rPr>
              <w:t xml:space="preserve">Strada Ana Davila, Alte detalii: Cu laterale: Dr.Stefan Capsa; Dr.Alexandru Boicescu; G-ral Atanasie  Demostene; B-dul Prof.Dr.Gheorghe Marinescu</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Bulevardul Dinicu Golescu, Alte detalii: perimetru situat intre strazile .. Dinicu Golescu , witing ,inst.  MEDICO Militar ,Vespasian ,Banat ,Bihor si str. Elizeuar</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09:00 - 17:30</w:t>
            </w:r>
          </w:p>
        </w:tc>
        <w:tc>
          <w:tcPr>
            <w:tcW w:type="pct" w:w="20%"/>
          </w:tcPr>
          <w:p>
            <w:pPr>
              <w:spacing w:before="100" w:after="100"/>
            </w:pPr>
            <w:r>
              <w:rPr>
                <w:sz w:val="20"/>
                <w:szCs w:val="20"/>
              </w:rPr>
              <w:t xml:space="preserve">București, Sector 5</w:t>
            </w:r>
          </w:p>
        </w:tc>
        <w:tc>
          <w:tcPr>
            <w:tcW w:type="pct" w:w="40%"/>
          </w:tcPr>
          <w:p>
            <w:pPr>
              <w:spacing w:before="100" w:after="100"/>
            </w:pPr>
            <w:r>
              <w:rPr>
                <w:sz w:val="20"/>
                <w:szCs w:val="20"/>
              </w:rPr>
              <w:t xml:space="preserve">Strada Mărgeanului, Nr nr 6A Bl 69, Alte detalii: INLOCUIRE NISA GENERALA BLOC</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6</w:t>
            </w:r>
          </w:p>
        </w:tc>
        <w:tc>
          <w:tcPr>
            <w:tcW w:type="pct" w:w="40%"/>
          </w:tcPr>
          <w:p>
            <w:pPr>
              <w:spacing w:before="100" w:after="100"/>
            </w:pPr>
            <w:r>
              <w:rPr>
                <w:sz w:val="20"/>
                <w:szCs w:val="20"/>
              </w:rPr>
              <w:t xml:space="preserve">Strada Partizanilor, Agenti economici: Piata Veteranilor | Alte detalii: Bd iuliu Maniu zona piata Veteranilor , str Veteranilor ,Dealul Tugulea</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4</w:t>
            </w:r>
          </w:p>
        </w:tc>
        <w:tc>
          <w:tcPr>
            <w:tcW w:type="pct" w:w="40%"/>
          </w:tcPr>
          <w:p>
            <w:pPr>
              <w:spacing w:before="100" w:after="100"/>
            </w:pPr>
            <w:r>
              <w:rPr>
                <w:sz w:val="20"/>
                <w:szCs w:val="20"/>
              </w:rPr>
              <w:t xml:space="preserve">Strada Moșoaia, Nr toata strada, Alte detalii: INLOCUIRE CUTIE DISTRIBUTIE</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1</w:t>
            </w:r>
          </w:p>
        </w:tc>
        <w:tc>
          <w:tcPr>
            <w:tcW w:type="pct" w:w="40%"/>
          </w:tcPr>
          <w:p>
            <w:pPr>
              <w:spacing w:before="100" w:after="100"/>
            </w:pPr>
            <w:r>
              <w:rPr>
                <w:sz w:val="20"/>
                <w:szCs w:val="20"/>
              </w:rPr>
              <w:t xml:space="preserve">Calea Griviței, Nr 238, Alte detalii: Perimetrul strazilor Craciun, Ion Mihalache, Dornei, Mircesti, Soveja, Sacele, Scarisoara, Calea Grivitei</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Șoseaua Pipera, Nr 48, Alte detalii: Soseaua Pipera 48 blocuri Nusco</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09:00 - 17:30</w:t>
            </w:r>
          </w:p>
        </w:tc>
        <w:tc>
          <w:tcPr>
            <w:tcW w:type="pct" w:w="20%"/>
          </w:tcPr>
          <w:p>
            <w:pPr>
              <w:spacing w:before="100" w:after="100"/>
            </w:pPr>
            <w:r>
              <w:rPr>
                <w:sz w:val="20"/>
                <w:szCs w:val="20"/>
              </w:rPr>
              <w:t xml:space="preserve">București, Sector 5</w:t>
            </w:r>
          </w:p>
        </w:tc>
        <w:tc>
          <w:tcPr>
            <w:tcW w:type="pct" w:w="40%"/>
          </w:tcPr>
          <w:p>
            <w:pPr>
              <w:spacing w:before="100" w:after="100"/>
            </w:pPr>
            <w:r>
              <w:rPr>
                <w:sz w:val="20"/>
                <w:szCs w:val="20"/>
              </w:rPr>
              <w:t xml:space="preserve">Str. Piatra Olt, Nr toata strada, Alte detalii: Sos Bucuresti Magurele</w:t>
            </w:r>
          </w:p>
        </w:tc>
      </w:tr>
      <w:tr>
        <w:tc>
          <w:tcPr>
            <w:tcW w:type="pct" w:w="20%"/>
          </w:tcPr>
          <w:p>
            <w:pPr>
              <w:spacing w:before="100" w:after="100"/>
            </w:pPr>
            <w:r>
              <w:rPr>
                <w:sz w:val="20"/>
                <w:szCs w:val="20"/>
              </w:rPr>
              <w:t xml:space="preserve">Joi, 29.01.2026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București, Sector 2</w:t>
            </w:r>
          </w:p>
        </w:tc>
        <w:tc>
          <w:tcPr>
            <w:tcW w:type="pct" w:w="40%"/>
          </w:tcPr>
          <w:p>
            <w:pPr>
              <w:spacing w:before="100" w:after="100"/>
            </w:pPr>
            <w:r>
              <w:rPr>
                <w:sz w:val="20"/>
                <w:szCs w:val="20"/>
              </w:rPr>
              <w:t xml:space="preserve">Bulevardul Ferdinand I, Nr 141, Alte detalii: Bdul.Ferdinand intre Nr.129 si Nr.141 ,Bdul.Garii Obor intre Nr.4 si Bdul.Ferdinand.</w:t>
            </w:r>
          </w:p>
        </w:tc>
      </w:tr>
    </w:tbl>
    <w:p>
      <w:pPr>
        <w:spacing w:after="200"/>
      </w:pPr>
      <w:r>
        <w:rPr>
          <w:sz w:val="20"/>
          <w:szCs w:val="20"/>
        </w:rPr>
        <w:t xml:space="preserve"/>
      </w:r>
    </w:p>
    <w:p>
      <w:pPr>
        <w:spacing w:before="200" w:after="100"/>
      </w:pPr>
      <w:r>
        <w:rPr>
          <w:b/>
          <w:bCs/>
          <w:sz w:val="24"/>
          <w:szCs w:val="24"/>
        </w:rPr>
        <w:t xml:space="preserve">Județul Giurgiu</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Fratesti</w:t>
            </w:r>
          </w:p>
        </w:tc>
        <w:tc>
          <w:tcPr>
            <w:tcW w:type="pct" w:w="40%"/>
          </w:tcPr>
          <w:p>
            <w:pPr>
              <w:spacing w:before="100" w:after="100"/>
            </w:pPr>
            <w:r>
              <w:rPr>
                <w:sz w:val="20"/>
                <w:szCs w:val="20"/>
              </w:rPr>
              <w:t xml:space="preserve">Strada Gării</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Gogosari</w:t>
            </w:r>
          </w:p>
        </w:tc>
        <w:tc>
          <w:tcPr>
            <w:tcW w:type="pct" w:w="40%"/>
          </w:tcPr>
          <w:p>
            <w:pPr>
              <w:spacing w:before="100" w:after="100"/>
            </w:pPr>
            <w:r>
              <w:rPr>
                <w:sz w:val="20"/>
                <w:szCs w:val="20"/>
              </w:rPr>
              <w:t xml:space="preserve">Str. Popa Petre</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Toporu</w:t>
            </w:r>
          </w:p>
        </w:tc>
        <w:tc>
          <w:tcPr>
            <w:tcW w:type="pct" w:w="40%"/>
          </w:tcPr>
          <w:p>
            <w:pPr>
              <w:spacing w:before="100" w:after="100"/>
            </w:pPr>
            <w:r>
              <w:rPr>
                <w:sz w:val="20"/>
                <w:szCs w:val="20"/>
              </w:rPr>
              <w:t xml:space="preserve">Nr Str Principala , Str Campului , Str Liliacului , Str Trandafirului , Str Zambacului, Str Nucilor , Str Pajistei , Str Stadionului , Agenti economici: Magazine centru satului  , SC LUCTER CONTRACTOR-AG SRL, , Nr Str Principala ,Str Gradinitei ,Str Veterinarului , Str Islazului , Str Campului , Str Liliacului , Str Trandafirului , Str Zambacului, Str Nucilor , Str Pajistei , Str Stadionului , Agenti economici: Magazine centru satului  , SC LUCTER CONTRACTOR-AG SRL</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Tomulești</w:t>
            </w:r>
          </w:p>
        </w:tc>
        <w:tc>
          <w:tcPr>
            <w:tcW w:type="pct" w:w="40%"/>
          </w:tcPr>
          <w:p>
            <w:pPr>
              <w:spacing w:before="100" w:after="100"/>
            </w:pPr>
            <w:r>
              <w:rPr>
                <w:sz w:val="20"/>
                <w:szCs w:val="20"/>
              </w:rPr>
              <w:t xml:space="preserve">Nr Str Viilor , Str Iasomiei ,STr Musetelului , Str Trandafirului , Str Castanilor , Str Garlei , Str Biserici , Str Marului , Str Troitei , Str Salcamului , Str fantanii</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Vâlcelele</w:t>
            </w:r>
          </w:p>
        </w:tc>
        <w:tc>
          <w:tcPr>
            <w:tcW w:type="pct" w:w="40%"/>
          </w:tcPr>
          <w:p>
            <w:pPr>
              <w:spacing w:before="100" w:after="100"/>
            </w:pPr>
            <w:r>
              <w:rPr>
                <w:sz w:val="20"/>
                <w:szCs w:val="20"/>
              </w:rPr>
              <w:t xml:space="preserve">Str. Principală, Alte detalii: Soseaua principala de la pta 1213 pana la intrarea in localitatea Corbeanca</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Fratesti</w:t>
            </w:r>
          </w:p>
        </w:tc>
        <w:tc>
          <w:tcPr>
            <w:tcW w:type="pct" w:w="40%"/>
          </w:tcPr>
          <w:p>
            <w:pPr>
              <w:spacing w:before="100" w:after="100"/>
            </w:pPr>
            <w:r>
              <w:rPr>
                <w:sz w:val="20"/>
                <w:szCs w:val="20"/>
              </w:rPr>
              <w:t xml:space="preserve">Str. Sfântul Petru</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Gogosari</w:t>
            </w:r>
          </w:p>
        </w:tc>
        <w:tc>
          <w:tcPr>
            <w:tcW w:type="pct" w:w="40%"/>
          </w:tcPr>
          <w:p>
            <w:pPr>
              <w:spacing w:before="100" w:after="100"/>
            </w:pPr>
            <w:r>
              <w:rPr>
                <w:sz w:val="20"/>
                <w:szCs w:val="20"/>
              </w:rPr>
              <w:t xml:space="preserve">Str. Popa Petre</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10:00 - 15:00</w:t>
            </w:r>
          </w:p>
        </w:tc>
        <w:tc>
          <w:tcPr>
            <w:tcW w:type="pct" w:w="20%"/>
          </w:tcPr>
          <w:p>
            <w:pPr>
              <w:spacing w:before="100" w:after="100"/>
            </w:pPr>
            <w:r>
              <w:rPr>
                <w:sz w:val="20"/>
                <w:szCs w:val="20"/>
              </w:rPr>
              <w:t xml:space="preserve">Mihăilești</w:t>
            </w:r>
          </w:p>
        </w:tc>
        <w:tc>
          <w:tcPr>
            <w:tcW w:type="pct" w:w="40%"/>
          </w:tcPr>
          <w:p>
            <w:pPr>
              <w:spacing w:before="100" w:after="100"/>
            </w:pPr>
            <w:r>
              <w:rPr>
                <w:sz w:val="20"/>
                <w:szCs w:val="20"/>
              </w:rPr>
              <w:t xml:space="preserve">Nr Str Complexului, Agenti economici: SC Perfect Care Distribition , SC Prod 3 D Mihailesti</w:t>
            </w:r>
          </w:p>
        </w:tc>
      </w:tr>
      <w:tr>
        <w:tc>
          <w:tcPr>
            <w:tcW w:type="pct" w:w="20%"/>
          </w:tcPr>
          <w:p>
            <w:pPr>
              <w:spacing w:before="100" w:after="100"/>
            </w:pPr>
            <w:r>
              <w:rPr>
                <w:sz w:val="20"/>
                <w:szCs w:val="20"/>
              </w:rPr>
              <w:t xml:space="preserve">Joi, 29.01.2026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Corbeanca</w:t>
            </w:r>
          </w:p>
        </w:tc>
        <w:tc>
          <w:tcPr>
            <w:tcW w:type="pct" w:w="40%"/>
          </w:tcPr>
          <w:p>
            <w:pPr>
              <w:spacing w:before="100" w:after="100"/>
            </w:pPr>
            <w:r>
              <w:rPr>
                <w:sz w:val="20"/>
                <w:szCs w:val="20"/>
              </w:rPr>
              <w:t xml:space="preserve">DC81, Nr 41, Alte detalii: Soseaua principala de la pta 1450 pana la iesire spre loc.Valcele</w:t>
            </w:r>
          </w:p>
        </w:tc>
      </w:tr>
      <w:tr>
        <w:tc>
          <w:tcPr>
            <w:tcW w:type="pct" w:w="20%"/>
          </w:tcPr>
          <w:p>
            <w:pPr>
              <w:spacing w:before="100" w:after="100"/>
            </w:pPr>
            <w:r>
              <w:rPr>
                <w:sz w:val="20"/>
                <w:szCs w:val="20"/>
              </w:rPr>
              <w:t xml:space="preserve">Joi, 29.01.2026</w:t>
            </w:r>
          </w:p>
        </w:tc>
        <w:tc>
          <w:tcPr>
            <w:tcW w:type="pct" w:w="20%"/>
          </w:tcPr>
          <w:p>
            <w:pPr>
              <w:spacing w:before="100" w:after="100"/>
            </w:pPr>
            <w:r>
              <w:rPr>
                <w:sz w:val="20"/>
                <w:szCs w:val="20"/>
              </w:rPr>
              <w:t xml:space="preserve">09:00 - 16:00</w:t>
            </w:r>
          </w:p>
        </w:tc>
        <w:tc>
          <w:tcPr>
            <w:tcW w:type="pct" w:w="20%"/>
          </w:tcPr>
          <w:p>
            <w:pPr>
              <w:spacing w:before="100" w:after="100"/>
            </w:pPr>
            <w:r>
              <w:rPr>
                <w:sz w:val="20"/>
                <w:szCs w:val="20"/>
              </w:rPr>
              <w:t xml:space="preserve">Săbăreni</w:t>
            </w:r>
          </w:p>
        </w:tc>
        <w:tc>
          <w:tcPr>
            <w:tcW w:type="pct" w:w="40%"/>
          </w:tcPr>
          <w:p>
            <w:pPr>
              <w:spacing w:before="100" w:after="100"/>
            </w:pPr>
            <w:r>
              <w:rPr>
                <w:sz w:val="20"/>
                <w:szCs w:val="20"/>
              </w:rPr>
              <w:t xml:space="preserve">Nr str. Principala</w:t>
            </w:r>
          </w:p>
        </w:tc>
      </w:tr>
      <w:tr>
        <w:tc>
          <w:tcPr>
            <w:tcW w:type="pct" w:w="20%"/>
          </w:tcPr>
          <w:p>
            <w:pPr>
              <w:spacing w:before="100" w:after="100"/>
            </w:pPr>
            <w:r>
              <w:rPr>
                <w:sz w:val="20"/>
                <w:szCs w:val="20"/>
              </w:rPr>
              <w:t xml:space="preserve">Joi, 29.01.2026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Fratesti</w:t>
            </w:r>
          </w:p>
        </w:tc>
        <w:tc>
          <w:tcPr>
            <w:tcW w:type="pct" w:w="40%"/>
          </w:tcPr>
          <w:p>
            <w:pPr>
              <w:spacing w:before="100" w:after="100"/>
            </w:pPr>
            <w:r>
              <w:rPr>
                <w:sz w:val="20"/>
                <w:szCs w:val="20"/>
              </w:rPr>
              <w:t xml:space="preserve">Strada Unirii</w:t>
            </w:r>
          </w:p>
        </w:tc>
      </w:tr>
      <w:tr>
        <w:tc>
          <w:tcPr>
            <w:tcW w:type="pct" w:w="20%"/>
          </w:tcPr>
          <w:p>
            <w:pPr>
              <w:spacing w:before="100" w:after="100"/>
            </w:pPr>
            <w:r>
              <w:rPr>
                <w:sz w:val="20"/>
                <w:szCs w:val="20"/>
              </w:rPr>
              <w:t xml:space="preserve">Joi, 29.01.2026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Gogosari</w:t>
            </w:r>
          </w:p>
        </w:tc>
        <w:tc>
          <w:tcPr>
            <w:tcW w:type="pct" w:w="40%"/>
          </w:tcPr>
          <w:p>
            <w:pPr>
              <w:spacing w:before="100" w:after="100"/>
            </w:pPr>
            <w:r>
              <w:rPr>
                <w:sz w:val="20"/>
                <w:szCs w:val="20"/>
              </w:rPr>
              <w:t xml:space="preserve">Str. Principală</w:t>
            </w:r>
          </w:p>
        </w:tc>
      </w:tr>
      <w:tr>
        <w:tc>
          <w:tcPr>
            <w:tcW w:type="pct" w:w="20%"/>
          </w:tcPr>
          <w:p>
            <w:pPr>
              <w:spacing w:before="100" w:after="100"/>
            </w:pPr>
            <w:r>
              <w:rPr>
                <w:sz w:val="20"/>
                <w:szCs w:val="20"/>
              </w:rPr>
              <w:t xml:space="preserve">Vineri, 30.01.2026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Corbeanca</w:t>
            </w:r>
          </w:p>
        </w:tc>
        <w:tc>
          <w:tcPr>
            <w:tcW w:type="pct" w:w="40%"/>
          </w:tcPr>
          <w:p>
            <w:pPr>
              <w:spacing w:before="100" w:after="100"/>
            </w:pPr>
            <w:r>
              <w:rPr>
                <w:sz w:val="20"/>
                <w:szCs w:val="20"/>
              </w:rPr>
              <w:t xml:space="preserve">DC81, Nr 40, Alte detalii: Soseaua principala de la pta 1450 pana la iesire spre loc.Valcele</w:t>
            </w:r>
          </w:p>
        </w:tc>
      </w:tr>
      <w:tr>
        <w:tc>
          <w:tcPr>
            <w:tcW w:type="pct" w:w="20%"/>
          </w:tcPr>
          <w:p>
            <w:pPr>
              <w:spacing w:before="100" w:after="100"/>
            </w:pPr>
            <w:r>
              <w:rPr>
                <w:sz w:val="20"/>
                <w:szCs w:val="20"/>
              </w:rPr>
              <w:t xml:space="preserve">Vineri, 30.01.2026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Gogosari</w:t>
            </w:r>
          </w:p>
        </w:tc>
        <w:tc>
          <w:tcPr>
            <w:tcW w:type="pct" w:w="40%"/>
          </w:tcPr>
          <w:p>
            <w:pPr>
              <w:spacing w:before="100" w:after="100"/>
            </w:pPr>
            <w:r>
              <w:rPr>
                <w:sz w:val="20"/>
                <w:szCs w:val="20"/>
              </w:rPr>
              <w:t xml:space="preserve">Str. Principală</w:t>
            </w:r>
          </w:p>
        </w:tc>
      </w:tr>
      <w:tr>
        <w:tc>
          <w:tcPr>
            <w:tcW w:type="pct" w:w="20%"/>
          </w:tcPr>
          <w:p>
            <w:pPr>
              <w:spacing w:before="100" w:after="100"/>
            </w:pPr>
            <w:r>
              <w:rPr>
                <w:sz w:val="20"/>
                <w:szCs w:val="20"/>
              </w:rPr>
              <w:t xml:space="preserve">Vineri, 30.01.2026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Fratesti</w:t>
            </w:r>
          </w:p>
        </w:tc>
        <w:tc>
          <w:tcPr>
            <w:tcW w:type="pct" w:w="40%"/>
          </w:tcPr>
          <w:p>
            <w:pPr>
              <w:spacing w:before="100" w:after="100"/>
            </w:pPr>
            <w:r>
              <w:rPr>
                <w:sz w:val="20"/>
                <w:szCs w:val="20"/>
              </w:rPr>
              <w:t xml:space="preserve">Strada Căminului</w:t>
            </w:r>
          </w:p>
        </w:tc>
      </w:tr>
    </w:tbl>
    <w:p>
      <w:pPr>
        <w:spacing w:after="200"/>
      </w:pPr>
      <w:r>
        <w:rPr>
          <w:sz w:val="20"/>
          <w:szCs w:val="20"/>
        </w:rPr>
        <w:t xml:space="preserve"/>
      </w:r>
    </w:p>
    <w:p>
      <w:pPr>
        <w:spacing w:before="200" w:after="100"/>
      </w:pPr>
      <w:r>
        <w:rPr>
          <w:b/>
          <w:bCs/>
          <w:sz w:val="24"/>
          <w:szCs w:val="24"/>
        </w:rPr>
        <w:t xml:space="preserve">Județul Ilfov</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0%"/>
            <w:shd w:fill="D0E4F5"/>
          </w:tcPr>
          <w:p>
            <w:pPr>
              <w:spacing w:before="100" w:after="100"/>
              <w:jc w:val="center"/>
            </w:pPr>
            <w:r>
              <w:rPr>
                <w:b/>
                <w:bCs/>
                <w:sz w:val="20"/>
                <w:szCs w:val="20"/>
              </w:rPr>
              <w:t xml:space="preserve">Ziua / Data</w:t>
            </w:r>
          </w:p>
        </w:tc>
        <w:tc>
          <w:tcPr>
            <w:tcW w:type="pct" w:w="20%"/>
            <w:shd w:fill="D0E4F5"/>
          </w:tcPr>
          <w:p>
            <w:pPr>
              <w:spacing w:before="100" w:after="100"/>
              <w:jc w:val="center"/>
            </w:pPr>
            <w:r>
              <w:rPr>
                <w:b/>
                <w:bCs/>
                <w:sz w:val="20"/>
                <w:szCs w:val="20"/>
              </w:rPr>
              <w:t xml:space="preserve">Orar</w:t>
            </w:r>
          </w:p>
        </w:tc>
        <w:tc>
          <w:tcPr>
            <w:tcW w:type="pct" w:w="20%"/>
            <w:shd w:fill="D0E4F5"/>
          </w:tcPr>
          <w:p>
            <w:pPr>
              <w:spacing w:before="100" w:after="100"/>
              <w:jc w:val="center"/>
            </w:pPr>
            <w:r>
              <w:rPr>
                <w:b/>
                <w:bCs/>
                <w:sz w:val="20"/>
                <w:szCs w:val="20"/>
              </w:rPr>
              <w:t xml:space="preserve">Localitatea</w:t>
            </w:r>
          </w:p>
        </w:tc>
        <w:tc>
          <w:tcPr>
            <w:tcW w:type="pct" w:w="40%"/>
            <w:shd w:fill="D0E4F5"/>
          </w:tcPr>
          <w:p>
            <w:pPr>
              <w:spacing w:before="100" w:after="100"/>
              <w:jc w:val="center"/>
            </w:pPr>
            <w:r>
              <w:rPr>
                <w:b/>
                <w:bCs/>
                <w:sz w:val="20"/>
                <w:szCs w:val="20"/>
              </w:rPr>
              <w:t xml:space="preserve">Strada</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Buftea</w:t>
            </w:r>
          </w:p>
        </w:tc>
        <w:tc>
          <w:tcPr>
            <w:tcW w:type="pct" w:w="40%"/>
          </w:tcPr>
          <w:p>
            <w:pPr>
              <w:spacing w:before="100" w:after="100"/>
            </w:pPr>
            <w:r>
              <w:rPr>
                <w:sz w:val="20"/>
                <w:szCs w:val="20"/>
              </w:rPr>
              <w:t xml:space="preserve">Alte detalii: str Razboieni, Agricultori, Panselelor, Garoafelor si strazi adiacente</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Petrăchioaia</w:t>
            </w:r>
          </w:p>
        </w:tc>
        <w:tc>
          <w:tcPr>
            <w:tcW w:type="pct" w:w="40%"/>
          </w:tcPr>
          <w:p>
            <w:pPr>
              <w:spacing w:before="100" w:after="100"/>
            </w:pPr>
            <w:r>
              <w:rPr>
                <w:sz w:val="20"/>
                <w:szCs w:val="20"/>
              </w:rPr>
              <w:t xml:space="preserve">Agenti economici: Pridova Tech SRL | Alte detalii: str Artarului, Afumati, Pridova Tech SRL si strazi adiacente</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Dascălu</w:t>
            </w:r>
          </w:p>
        </w:tc>
        <w:tc>
          <w:tcPr>
            <w:tcW w:type="pct" w:w="40%"/>
          </w:tcPr>
          <w:p>
            <w:pPr>
              <w:spacing w:before="100" w:after="100"/>
            </w:pPr>
            <w:r>
              <w:rPr>
                <w:sz w:val="20"/>
                <w:szCs w:val="20"/>
              </w:rPr>
              <w:t xml:space="preserve">Alte detalii: str Calea Bucuresti si strazi adiacente</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Siliștea Snagovului</w:t>
            </w:r>
          </w:p>
        </w:tc>
        <w:tc>
          <w:tcPr>
            <w:tcW w:type="pct" w:w="40%"/>
          </w:tcPr>
          <w:p>
            <w:pPr>
              <w:spacing w:before="100" w:after="100"/>
            </w:pPr>
            <w:r>
              <w:rPr>
                <w:sz w:val="20"/>
                <w:szCs w:val="20"/>
              </w:rPr>
              <w:t xml:space="preserve">Alte detalii: str Baza Sportiva, Pescari, Linia Mica si strazi adiacente</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Ștefăneștii de Jos</w:t>
            </w:r>
          </w:p>
        </w:tc>
        <w:tc>
          <w:tcPr>
            <w:tcW w:type="pct" w:w="40%"/>
          </w:tcPr>
          <w:p>
            <w:pPr>
              <w:spacing w:before="100" w:after="100"/>
            </w:pPr>
            <w:r>
              <w:rPr>
                <w:sz w:val="20"/>
                <w:szCs w:val="20"/>
              </w:rPr>
              <w:t xml:space="preserve">Alte detalii: strada Busteni , Piersicului , Cluj , Arad , Gutuiului , Caisului , Visinilor , Ciresilor , Teiului , Parului , Marului , Artarului , Alunului, , Alte detalii: strada Ulmilor , Salcimului , Plopului , Piersicului , Sighisoara</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Domnești</w:t>
            </w:r>
          </w:p>
        </w:tc>
        <w:tc>
          <w:tcPr>
            <w:tcW w:type="pct" w:w="40%"/>
          </w:tcPr>
          <w:p>
            <w:pPr>
              <w:spacing w:before="100" w:after="100"/>
            </w:pPr>
            <w:r>
              <w:rPr>
                <w:sz w:val="20"/>
                <w:szCs w:val="20"/>
              </w:rPr>
              <w:t xml:space="preserve">Strada Fortului, Nr FN, Alte detalii: Azaleelor,Floresti,Afirmarii,Inclinata,str. adiacente</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Otopeni</w:t>
            </w:r>
          </w:p>
        </w:tc>
        <w:tc>
          <w:tcPr>
            <w:tcW w:type="pct" w:w="40%"/>
          </w:tcPr>
          <w:p>
            <w:pPr>
              <w:spacing w:before="100" w:after="100"/>
            </w:pPr>
            <w:r>
              <w:rPr>
                <w:sz w:val="20"/>
                <w:szCs w:val="20"/>
              </w:rPr>
              <w:t xml:space="preserve">Strada Mesteacănului</w:t>
            </w:r>
          </w:p>
        </w:tc>
      </w:tr>
      <w:tr>
        <w:tc>
          <w:tcPr>
            <w:tcW w:type="pct" w:w="20%"/>
          </w:tcPr>
          <w:p>
            <w:pPr>
              <w:spacing w:before="100" w:after="100"/>
            </w:pPr>
            <w:r>
              <w:rPr>
                <w:sz w:val="20"/>
                <w:szCs w:val="20"/>
              </w:rPr>
              <w:t xml:space="preserve">Marți, 27.01.2026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Popești-Leordeni</w:t>
            </w:r>
          </w:p>
        </w:tc>
        <w:tc>
          <w:tcPr>
            <w:tcW w:type="pct" w:w="40%"/>
          </w:tcPr>
          <w:p>
            <w:pPr>
              <w:spacing w:before="100" w:after="100"/>
            </w:pPr>
            <w:r>
              <w:rPr>
                <w:sz w:val="20"/>
                <w:szCs w:val="20"/>
              </w:rPr>
              <w:t xml:space="preserve">Strada Solstițiului, Nr Toata strada</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Mogoșoaia</w:t>
            </w:r>
          </w:p>
        </w:tc>
        <w:tc>
          <w:tcPr>
            <w:tcW w:type="pct" w:w="40%"/>
          </w:tcPr>
          <w:p>
            <w:pPr>
              <w:spacing w:before="100" w:after="100"/>
            </w:pPr>
            <w:r>
              <w:rPr>
                <w:sz w:val="20"/>
                <w:szCs w:val="20"/>
              </w:rPr>
              <w:t xml:space="preserve">Alte detalii: str Brazilor, 8 Martie, Stadionului, Ciresilor, Soarelui, Viilor, Bucuresti-Targoviste intre str Ciresilor  si str  Doctor Claudiu Tanasescu, , Alte detalii: str Morii, Doctor Claudiu Tanasescu si strazi adiacente</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Bragadiru</w:t>
            </w:r>
          </w:p>
        </w:tc>
        <w:tc>
          <w:tcPr>
            <w:tcW w:type="pct" w:w="40%"/>
          </w:tcPr>
          <w:p>
            <w:pPr>
              <w:spacing w:before="100" w:after="100"/>
            </w:pPr>
            <w:r>
              <w:rPr>
                <w:sz w:val="20"/>
                <w:szCs w:val="20"/>
              </w:rPr>
              <w:t xml:space="preserve">Strada Mărțișor, Nr fn, Alte detalii: Ghidiceni,Maracineni,str. adiacente</w:t>
            </w:r>
          </w:p>
        </w:tc>
      </w:tr>
      <w:tr>
        <w:tc>
          <w:tcPr>
            <w:tcW w:type="pct" w:w="20%"/>
          </w:tcPr>
          <w:p>
            <w:pPr>
              <w:spacing w:before="100" w:after="100"/>
            </w:pPr>
            <w:r>
              <w:rPr>
                <w:sz w:val="20"/>
                <w:szCs w:val="20"/>
              </w:rPr>
              <w:t xml:space="preserve">Miercuri, 28.01.2026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Dascălu</w:t>
            </w:r>
          </w:p>
        </w:tc>
        <w:tc>
          <w:tcPr>
            <w:tcW w:type="pct" w:w="40%"/>
          </w:tcPr>
          <w:p>
            <w:pPr>
              <w:spacing w:before="100" w:after="100"/>
            </w:pPr>
            <w:r>
              <w:rPr>
                <w:sz w:val="20"/>
                <w:szCs w:val="20"/>
              </w:rPr>
              <w:t xml:space="preserve">Alte detalii: str Tismana, Govora, Horezu, Calea Bucuresti si strazi adiacente</w:t>
            </w:r>
          </w:p>
        </w:tc>
      </w:tr>
      <w:tr>
        <w:tc>
          <w:tcPr>
            <w:tcW w:type="pct" w:w="20%"/>
          </w:tcPr>
          <w:p>
            <w:pPr>
              <w:spacing w:before="100" w:after="100"/>
            </w:pPr>
            <w:r>
              <w:rPr>
                <w:sz w:val="20"/>
                <w:szCs w:val="20"/>
              </w:rPr>
              <w:t xml:space="preserve">Joi, 29.01.2026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Buftea</w:t>
            </w:r>
          </w:p>
        </w:tc>
        <w:tc>
          <w:tcPr>
            <w:tcW w:type="pct" w:w="40%"/>
          </w:tcPr>
          <w:p>
            <w:pPr>
              <w:spacing w:before="100" w:after="100"/>
            </w:pPr>
            <w:r>
              <w:rPr>
                <w:sz w:val="20"/>
                <w:szCs w:val="20"/>
              </w:rPr>
              <w:t xml:space="preserve">Alte detalii: str Trifoiului, Gutuiului, Salviei, Catinei, Frasinului, Codrului si strazi adiacente</w:t>
            </w:r>
          </w:p>
        </w:tc>
      </w:tr>
      <w:tr>
        <w:tc>
          <w:tcPr>
            <w:tcW w:type="pct" w:w="20%"/>
          </w:tcPr>
          <w:p>
            <w:pPr>
              <w:spacing w:before="100" w:after="100"/>
            </w:pPr>
            <w:r>
              <w:rPr>
                <w:sz w:val="20"/>
                <w:szCs w:val="20"/>
              </w:rPr>
              <w:t xml:space="preserve">Joi, 29.01.2026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Balotești</w:t>
            </w:r>
          </w:p>
        </w:tc>
        <w:tc>
          <w:tcPr>
            <w:tcW w:type="pct" w:w="40%"/>
          </w:tcPr>
          <w:p>
            <w:pPr>
              <w:spacing w:before="100" w:after="100"/>
            </w:pPr>
            <w:r>
              <w:rPr>
                <w:sz w:val="20"/>
                <w:szCs w:val="20"/>
              </w:rPr>
              <w:t xml:space="preserve">Alte detalii: str Iasomiei, Ion Lahovari, Antenei, Nalbei si strazi adiacente</w:t>
            </w:r>
          </w:p>
        </w:tc>
      </w:tr>
      <w:tr>
        <w:tc>
          <w:tcPr>
            <w:tcW w:type="pct" w:w="20%"/>
          </w:tcPr>
          <w:p>
            <w:pPr>
              <w:spacing w:before="100" w:after="100"/>
            </w:pPr>
            <w:r>
              <w:rPr>
                <w:sz w:val="20"/>
                <w:szCs w:val="20"/>
              </w:rPr>
              <w:t xml:space="preserve">Joi, 29.01.2026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Pantelimon</w:t>
            </w:r>
          </w:p>
        </w:tc>
        <w:tc>
          <w:tcPr>
            <w:tcW w:type="pct" w:w="40%"/>
          </w:tcPr>
          <w:p>
            <w:pPr>
              <w:spacing w:before="100" w:after="100"/>
            </w:pPr>
            <w:r>
              <w:rPr>
                <w:sz w:val="20"/>
                <w:szCs w:val="20"/>
              </w:rPr>
              <w:t xml:space="preserve">Alte detalii: strada Teleorman , Caras Severin , Dolj , Gorj , Mehedinti , Arges , Primaverii , Basarabia , Oas , Bucovina, , Alte detalii: str. Transilvania , Intrarea Polona , Rascoalei , Constantin Cantacuzino , Alexandru Serbanescu , Oltenia , Ulmilor ,  Banat  , Calarasi , Recas</w:t>
            </w:r>
          </w:p>
        </w:tc>
      </w:tr>
      <w:tr>
        <w:tc>
          <w:tcPr>
            <w:tcW w:type="pct" w:w="20%"/>
          </w:tcPr>
          <w:p>
            <w:pPr>
              <w:spacing w:before="100" w:after="100"/>
            </w:pPr>
            <w:r>
              <w:rPr>
                <w:sz w:val="20"/>
                <w:szCs w:val="20"/>
              </w:rPr>
              <w:t xml:space="preserve">Joi, 29.01.2026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Piteasca</w:t>
            </w:r>
          </w:p>
        </w:tc>
        <w:tc>
          <w:tcPr>
            <w:tcW w:type="pct" w:w="40%"/>
          </w:tcPr>
          <w:p>
            <w:pPr>
              <w:spacing w:before="100" w:after="100"/>
            </w:pPr>
            <w:r>
              <w:rPr>
                <w:sz w:val="20"/>
                <w:szCs w:val="20"/>
              </w:rPr>
              <w:t xml:space="preserve">Alte detalii: strada Teiului , Veteranilor , Pacii</w:t>
            </w:r>
          </w:p>
        </w:tc>
      </w:tr>
      <w:tr>
        <w:tc>
          <w:tcPr>
            <w:tcW w:type="pct" w:w="20%"/>
          </w:tcPr>
          <w:p>
            <w:pPr>
              <w:spacing w:before="100" w:after="100"/>
            </w:pPr>
            <w:r>
              <w:rPr>
                <w:sz w:val="20"/>
                <w:szCs w:val="20"/>
              </w:rPr>
              <w:t xml:space="preserve">Joi, 29.01.2026</w:t>
            </w:r>
          </w:p>
        </w:tc>
        <w:tc>
          <w:tcPr>
            <w:tcW w:type="pct" w:w="20%"/>
          </w:tcPr>
          <w:p>
            <w:pPr>
              <w:spacing w:before="100" w:after="100"/>
            </w:pPr>
            <w:r>
              <w:rPr>
                <w:sz w:val="20"/>
                <w:szCs w:val="20"/>
              </w:rPr>
              <w:t xml:space="preserve">09:00 - 17:00</w:t>
            </w:r>
          </w:p>
        </w:tc>
        <w:tc>
          <w:tcPr>
            <w:tcW w:type="pct" w:w="20%"/>
          </w:tcPr>
          <w:p>
            <w:pPr>
              <w:spacing w:before="100" w:after="100"/>
            </w:pPr>
            <w:r>
              <w:rPr>
                <w:sz w:val="20"/>
                <w:szCs w:val="20"/>
              </w:rPr>
              <w:t xml:space="preserve">Corbeanca</w:t>
            </w:r>
          </w:p>
        </w:tc>
        <w:tc>
          <w:tcPr>
            <w:tcW w:type="pct" w:w="40%"/>
          </w:tcPr>
          <w:p>
            <w:pPr>
              <w:spacing w:before="100" w:after="100"/>
            </w:pPr>
            <w:r>
              <w:rPr>
                <w:sz w:val="20"/>
                <w:szCs w:val="20"/>
              </w:rPr>
              <w:t xml:space="preserve">Alte detalii: str Balta Alba, Margaritarului, Lotusului, Intrarea Lotusului si strazi adiacente</w:t>
            </w:r>
          </w:p>
        </w:tc>
      </w:tr>
    </w:tbl>
    <w:p>
      <w:pPr>
        <w:spacing w:after="200"/>
      </w:pPr>
      <w:r>
        <w:rPr>
          <w:sz w:val="20"/>
          <w:szCs w:val="20"/>
        </w:rPr>
        <w:t xml:space="preserve"/>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Pr>
    <w:r>
      <w:rPr>
        <w:color w:val="FF8C00"/>
        <w:sz w:val="16"/>
        <w:szCs w:val="16"/>
      </w:rPr>
      <w:t xml:space="preserve">Biroul de presă</w:t>
    </w:r>
    <w:r>
      <w:rPr>
        <w:color w:val="0000FF"/>
        <w:sz w:val="16"/>
        <w:szCs w:val="16"/>
      </w:rPr>
      <w:br/>
      <w:t xml:space="preserve">presa@reteleelectrice.ro</w:t>
    </w:r>
    <w:r>
      <w:rPr>
        <w:color w:val="FF8C00"/>
        <w:sz w:val="16"/>
        <w:szCs w:val="16"/>
      </w:rPr>
      <w:br/>
      <w:t xml:space="preserve">
www.reteleelectrice.ro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3agkxr4wi6kwg2gdhzscr" Type="http://schemas.openxmlformats.org/officeDocument/2006/relationships/hyperlink" Target="https://www.reteleelectrice.ro" TargetMode="External"/><Relationship Id="rIdtg3jjqxxv-qf0vn3ja4xl" Type="http://schemas.openxmlformats.org/officeDocument/2006/relationships/hyperlink" Target="https://www.reteleelectrice.ro/intreruperi/programate/" TargetMode="External"/><Relationship Id="rId7" Type="http://schemas.openxmlformats.org/officeDocument/2006/relationships/image" Target="media/2c2d270b1056bfab2314aa9064fc533793ec2bdf.png"/><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2026-01-26T14:58:58.772Z</dcterms:created>
  <dcterms:modified xsi:type="dcterms:W3CDTF">2026-01-26T14:58:58.772Z</dcterms:modified>
</cp:coreProperties>
</file>

<file path=docProps/custom.xml><?xml version="1.0" encoding="utf-8"?>
<Properties xmlns="http://schemas.openxmlformats.org/officeDocument/2006/custom-properties" xmlns:vt="http://schemas.openxmlformats.org/officeDocument/2006/docPropsVTypes"/>
</file>